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7A" w:rsidRPr="005C047A" w:rsidRDefault="005C047A" w:rsidP="005C047A">
      <w:pPr>
        <w:pStyle w:val="a3"/>
        <w:spacing w:line="276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5C047A">
        <w:rPr>
          <w:rFonts w:ascii="Times New Roman" w:hAnsi="Times New Roman"/>
          <w:bCs/>
          <w:sz w:val="28"/>
          <w:szCs w:val="28"/>
        </w:rPr>
        <w:t xml:space="preserve">Дополнительная общеобразовательная </w:t>
      </w:r>
    </w:p>
    <w:p w:rsidR="005C047A" w:rsidRPr="005C047A" w:rsidRDefault="005C047A" w:rsidP="005C047A">
      <w:pPr>
        <w:pStyle w:val="a3"/>
        <w:spacing w:line="276" w:lineRule="auto"/>
        <w:ind w:left="567"/>
        <w:jc w:val="center"/>
        <w:rPr>
          <w:rFonts w:ascii="Times New Roman" w:hAnsi="Times New Roman"/>
          <w:bCs/>
          <w:sz w:val="28"/>
          <w:szCs w:val="28"/>
        </w:rPr>
      </w:pPr>
      <w:r w:rsidRPr="005C047A">
        <w:rPr>
          <w:rFonts w:ascii="Times New Roman" w:hAnsi="Times New Roman"/>
          <w:bCs/>
          <w:sz w:val="28"/>
          <w:szCs w:val="28"/>
        </w:rPr>
        <w:t>программа социально-гуманитарной направленности</w:t>
      </w:r>
    </w:p>
    <w:p w:rsidR="005C047A" w:rsidRPr="005C047A" w:rsidRDefault="005C047A" w:rsidP="005C047A">
      <w:pPr>
        <w:pStyle w:val="a3"/>
        <w:spacing w:line="276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5C047A">
        <w:rPr>
          <w:rFonts w:ascii="Times New Roman" w:hAnsi="Times New Roman"/>
          <w:bCs/>
          <w:sz w:val="28"/>
          <w:szCs w:val="28"/>
        </w:rPr>
        <w:t>«Занимательная грамматика»</w:t>
      </w:r>
    </w:p>
    <w:p w:rsidR="005C047A" w:rsidRPr="005C047A" w:rsidRDefault="005C047A" w:rsidP="005C047A">
      <w:pPr>
        <w:pStyle w:val="a3"/>
        <w:spacing w:line="276" w:lineRule="auto"/>
        <w:ind w:left="567"/>
        <w:jc w:val="center"/>
        <w:rPr>
          <w:rFonts w:ascii="Times New Roman" w:hAnsi="Times New Roman"/>
          <w:bCs/>
          <w:sz w:val="28"/>
          <w:szCs w:val="28"/>
        </w:rPr>
      </w:pPr>
      <w:r w:rsidRPr="005C047A">
        <w:rPr>
          <w:rFonts w:ascii="Times New Roman" w:hAnsi="Times New Roman"/>
          <w:bCs/>
          <w:sz w:val="28"/>
          <w:szCs w:val="28"/>
        </w:rPr>
        <w:t>по обучению грамматике английского языка</w:t>
      </w:r>
    </w:p>
    <w:p w:rsidR="005C047A" w:rsidRPr="00CA3BAF" w:rsidRDefault="005C047A" w:rsidP="005C047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CC">
        <w:rPr>
          <w:rFonts w:ascii="Times New Roman" w:eastAsia="Calibri" w:hAnsi="Times New Roman" w:cs="Times New Roman"/>
          <w:sz w:val="28"/>
          <w:szCs w:val="28"/>
        </w:rPr>
        <w:t>Язык – важнейшее средство общения, без которого невозможно существование и развитие человеческого общества. Владение иностранным языком – это не только возможность для дипломатических отношений и участия в экономике зарубежных государств, – это эталон культурного человека, живущего в современном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ECC">
        <w:rPr>
          <w:rFonts w:ascii="Times New Roman" w:eastAsia="Calibri" w:hAnsi="Times New Roman" w:cs="Times New Roman"/>
          <w:sz w:val="28"/>
          <w:szCs w:val="28"/>
        </w:rPr>
        <w:t>мире.</w:t>
      </w:r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Программа предусматривает возрастной подход, учитывает интересы и потребности учащихся. Данная программа направлена на поэтапное формирование интереса детей к изучению английской грамматики, обеспечивает их поликультурное, филологическое, социолингвистическое, нравственное и интеллектуальное развитие.</w:t>
      </w:r>
    </w:p>
    <w:p w:rsidR="005C047A" w:rsidRPr="00CA3BAF" w:rsidRDefault="005C047A" w:rsidP="005C04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47A">
        <w:rPr>
          <w:rFonts w:ascii="Times New Roman" w:eastAsia="Calibri" w:hAnsi="Times New Roman" w:cs="Times New Roman"/>
          <w:sz w:val="28"/>
          <w:szCs w:val="28"/>
        </w:rPr>
        <w:t xml:space="preserve">Актуальность </w:t>
      </w:r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данной программы заключается в том, что владение грамматически правильной речью на иностранном языке стало сегодня одним из условий профессиональной компетентности специалиста, поскольку знание грамматики может существенно повлиять на его образовательные и самообразовательные возможности, выбор профессии и перспективу карьерного роста. </w:t>
      </w:r>
    </w:p>
    <w:p w:rsidR="005C047A" w:rsidRDefault="005C047A" w:rsidP="005C04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47A">
        <w:rPr>
          <w:rFonts w:ascii="Times New Roman" w:eastAsia="Calibri" w:hAnsi="Times New Roman" w:cs="Times New Roman"/>
          <w:sz w:val="28"/>
          <w:szCs w:val="28"/>
        </w:rPr>
        <w:t xml:space="preserve">Главной целью данной программы является создание </w:t>
      </w:r>
      <w:proofErr w:type="spellStart"/>
      <w:r w:rsidRPr="005C047A">
        <w:rPr>
          <w:rFonts w:ascii="Times New Roman" w:eastAsia="Calibri" w:hAnsi="Times New Roman" w:cs="Times New Roman"/>
          <w:sz w:val="28"/>
          <w:szCs w:val="28"/>
        </w:rPr>
        <w:t>социокультурных</w:t>
      </w:r>
      <w:proofErr w:type="spellEnd"/>
      <w:r w:rsidRPr="005C047A">
        <w:rPr>
          <w:rFonts w:ascii="Times New Roman" w:eastAsia="Calibri" w:hAnsi="Times New Roman" w:cs="Times New Roman"/>
          <w:sz w:val="28"/>
          <w:szCs w:val="28"/>
        </w:rPr>
        <w:t xml:space="preserve"> условий для освоения грамматического минимума, как основой обучения иностранному языку способствующего взаимодействию между речевым и устным общением</w:t>
      </w:r>
      <w:r w:rsidRPr="00CA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C047A" w:rsidRPr="007B29B2" w:rsidRDefault="005C047A" w:rsidP="005C04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</w:t>
      </w:r>
      <w:proofErr w:type="spellStart"/>
      <w:r w:rsidRPr="007B2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 w:rsidRPr="007B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«Занимательная грамматика» имеет определенный объем учебной нагрузки:</w:t>
      </w:r>
    </w:p>
    <w:p w:rsidR="005C047A" w:rsidRPr="00716732" w:rsidRDefault="005C047A" w:rsidP="005C04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47A">
        <w:rPr>
          <w:rFonts w:ascii="Times New Roman" w:hAnsi="Times New Roman" w:cs="Times New Roman"/>
          <w:bCs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047A">
        <w:rPr>
          <w:rFonts w:ascii="Times New Roman" w:hAnsi="Times New Roman" w:cs="Times New Roman"/>
          <w:sz w:val="28"/>
          <w:szCs w:val="28"/>
        </w:rPr>
        <w:t xml:space="preserve"> </w:t>
      </w:r>
      <w:r w:rsidRPr="00716732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>
        <w:rPr>
          <w:rFonts w:ascii="Times New Roman" w:hAnsi="Times New Roman" w:cs="Times New Roman"/>
          <w:sz w:val="28"/>
          <w:szCs w:val="28"/>
        </w:rPr>
        <w:t>с января по май</w:t>
      </w:r>
      <w:r w:rsidRPr="00716732">
        <w:rPr>
          <w:rFonts w:ascii="Times New Roman" w:hAnsi="Times New Roman" w:cs="Times New Roman"/>
          <w:sz w:val="28"/>
          <w:szCs w:val="28"/>
        </w:rPr>
        <w:t xml:space="preserve">. Обучение детей рассчитано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16732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16732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16732">
        <w:rPr>
          <w:rFonts w:ascii="Times New Roman" w:hAnsi="Times New Roman" w:cs="Times New Roman"/>
          <w:sz w:val="28"/>
          <w:szCs w:val="28"/>
        </w:rPr>
        <w:t xml:space="preserve">, общее количество учебных часов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716732">
        <w:rPr>
          <w:rFonts w:ascii="Times New Roman" w:hAnsi="Times New Roman" w:cs="Times New Roman"/>
          <w:sz w:val="28"/>
          <w:szCs w:val="28"/>
        </w:rPr>
        <w:t>.</w:t>
      </w:r>
    </w:p>
    <w:p w:rsidR="005C047A" w:rsidRPr="00CA3BAF" w:rsidRDefault="005C047A" w:rsidP="005C04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Наполняемость групп для занятий определяется в соответствии с потребностью потребителей, но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A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не более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группе.</w:t>
      </w:r>
    </w:p>
    <w:p w:rsidR="005C047A" w:rsidRPr="00CA3BAF" w:rsidRDefault="005C047A" w:rsidP="005C047A">
      <w:pPr>
        <w:spacing w:after="0" w:line="276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proofErr w:type="gramStart"/>
      <w:r w:rsidRPr="00CA3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 составом объединения по группам в соответствии с общеобразовательной программой педагога в пределах</w:t>
      </w:r>
      <w:proofErr w:type="gramEnd"/>
      <w:r w:rsidRPr="00CA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отпущенных часов на объединение. Занятия фиксируются в журнале учета и контроля кружковой работы.</w:t>
      </w:r>
    </w:p>
    <w:p w:rsidR="005C047A" w:rsidRPr="005C047A" w:rsidRDefault="005C047A" w:rsidP="005C04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результаты.</w:t>
      </w:r>
    </w:p>
    <w:p w:rsidR="005C047A" w:rsidRPr="005C047A" w:rsidRDefault="005C047A" w:rsidP="005C047A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47A">
        <w:rPr>
          <w:rFonts w:ascii="Times New Roman" w:eastAsia="Calibri" w:hAnsi="Times New Roman" w:cs="Times New Roman"/>
          <w:sz w:val="28"/>
          <w:szCs w:val="28"/>
        </w:rPr>
        <w:t>Личностные результаты.</w:t>
      </w:r>
    </w:p>
    <w:p w:rsidR="005C047A" w:rsidRPr="00CA3BAF" w:rsidRDefault="005C047A" w:rsidP="005C047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а) Формирование чувства осознания себя как личности, принадлежащей к определенному языковому и культурному сообществу. Развитие </w:t>
      </w:r>
      <w:r w:rsidRPr="00CA3BAF">
        <w:rPr>
          <w:rFonts w:ascii="Times New Roman" w:eastAsia="Calibri" w:hAnsi="Times New Roman" w:cs="Times New Roman"/>
          <w:sz w:val="28"/>
          <w:szCs w:val="28"/>
        </w:rPr>
        <w:lastRenderedPageBreak/>
        <w:t>внимательного отношения и интереса к языкам, с которыми ребенок может встретиться в повседневной жизни.</w:t>
      </w:r>
    </w:p>
    <w:p w:rsidR="005C047A" w:rsidRPr="00CA3BAF" w:rsidRDefault="005C047A" w:rsidP="005C047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б) Формирование у детей внимательного и уважительного отношения друг к другу как основу сотрудничества, совместной деятельности.</w:t>
      </w:r>
    </w:p>
    <w:p w:rsidR="005C047A" w:rsidRPr="00CA3BAF" w:rsidRDefault="005C047A" w:rsidP="005C047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в) Овладение начальными навыками адаптации в динамично изменяющемся и развивающемся мире;</w:t>
      </w:r>
    </w:p>
    <w:p w:rsidR="005C047A" w:rsidRPr="00CA3BAF" w:rsidRDefault="005C047A" w:rsidP="005C047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г)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C047A" w:rsidRPr="00CA3BAF" w:rsidRDefault="005C047A" w:rsidP="005C047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>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C047A" w:rsidRPr="00CA3BAF" w:rsidRDefault="005C047A" w:rsidP="005C047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е)  Развитие  и совершенствование навыков группового взаимодействия, воспитание выдержки и ответственности как черты характера.</w:t>
      </w:r>
    </w:p>
    <w:p w:rsidR="005C047A" w:rsidRDefault="005C047A" w:rsidP="005C047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ж) Соблюдение правил поведения в обществе, бережное отношение к природе.</w:t>
      </w:r>
    </w:p>
    <w:p w:rsidR="005C047A" w:rsidRPr="00CA3BAF" w:rsidRDefault="005C047A" w:rsidP="005C047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047A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5C047A">
        <w:rPr>
          <w:rFonts w:ascii="Times New Roman" w:eastAsia="Calibri" w:hAnsi="Times New Roman" w:cs="Times New Roman"/>
          <w:sz w:val="28"/>
          <w:szCs w:val="28"/>
        </w:rPr>
        <w:t xml:space="preserve"> результаты</w:t>
      </w:r>
      <w:r w:rsidRPr="00CA3BAF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5C047A" w:rsidRPr="00CA3BAF" w:rsidRDefault="005C047A" w:rsidP="005C047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а) Коммуникативно-психологическая адаптация детей младшего школьного возраста к новому языковому миру;</w:t>
      </w:r>
    </w:p>
    <w:p w:rsidR="005C047A" w:rsidRPr="00CA3BAF" w:rsidRDefault="005C047A" w:rsidP="005C047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б) Формирование навыка овладения способностью принимать и сохранять цели и задачи учебной деятельности;</w:t>
      </w:r>
    </w:p>
    <w:p w:rsidR="005C047A" w:rsidRPr="00CA3BAF" w:rsidRDefault="005C047A" w:rsidP="005C047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в)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C047A" w:rsidRPr="00CA3BAF" w:rsidRDefault="005C047A" w:rsidP="005C047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г) Формирование навыка освоения начальных форм познавательной и личностной рефлексии;</w:t>
      </w:r>
    </w:p>
    <w:p w:rsidR="005C047A" w:rsidRPr="00CA3BAF" w:rsidRDefault="005C047A" w:rsidP="005C047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>) Формирование и развитие навыка использования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C047A" w:rsidRPr="00CA3BAF" w:rsidRDefault="005C047A" w:rsidP="005C047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3BAF">
        <w:rPr>
          <w:rFonts w:ascii="Times New Roman" w:eastAsia="Calibri" w:hAnsi="Times New Roman" w:cs="Times New Roman"/>
          <w:sz w:val="28"/>
          <w:szCs w:val="28"/>
        </w:rPr>
        <w:t>е) Использование различных способов поиска (в справочных источниках и открытом учебном информационном пространстве сети Интернет), сбора, обработки и  передачи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изображения, звуки; соблюдать нормы информационной избирательности, этики и этикета;</w:t>
      </w:r>
      <w:proofErr w:type="gramEnd"/>
    </w:p>
    <w:p w:rsidR="005C047A" w:rsidRPr="00CA3BAF" w:rsidRDefault="005C047A" w:rsidP="005C047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ж) Развитие готовности слушать собеседника и вести диалог; готовности признавать возможность существования различных точек зрения и права каждого иметь свою; </w:t>
      </w:r>
    </w:p>
    <w:p w:rsidR="005C047A" w:rsidRPr="00CA3BAF" w:rsidRDefault="005C047A" w:rsidP="005C047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lastRenderedPageBreak/>
        <w:t>з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>) Формирование умения определить общую цель и пути ее достижения; умения договариваться о распределении функций и ролей в совместной деятельности; адекватная оценка собственного поведения и поведения окружающих;</w:t>
      </w:r>
    </w:p>
    <w:p w:rsidR="005C047A" w:rsidRPr="00CA3BAF" w:rsidRDefault="005C047A" w:rsidP="005C047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и) Формирование у детей положительного отношения к английскому языку как учебному предмету.</w:t>
      </w:r>
    </w:p>
    <w:p w:rsidR="005C047A" w:rsidRDefault="005C047A" w:rsidP="005C047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к) Соблюдение правил поведения в обществе, бережное отношение к природе.</w:t>
      </w:r>
    </w:p>
    <w:p w:rsidR="005C047A" w:rsidRPr="005C047A" w:rsidRDefault="005C047A" w:rsidP="005C047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47A">
        <w:rPr>
          <w:rFonts w:ascii="Times New Roman" w:eastAsia="Calibri" w:hAnsi="Times New Roman" w:cs="Times New Roman"/>
          <w:sz w:val="28"/>
          <w:szCs w:val="28"/>
        </w:rPr>
        <w:t>Предметные результаты.</w:t>
      </w:r>
    </w:p>
    <w:p w:rsidR="005C047A" w:rsidRPr="00CA3BAF" w:rsidRDefault="005C047A" w:rsidP="005C047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а) Формирование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C047A" w:rsidRPr="00CA3BAF" w:rsidRDefault="005C047A" w:rsidP="005C047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б) Формирование начальных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лингво-грамматических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представлений, необходимых для овладения на элементарном уровне устной и письменной речью на иностранном языке, расширение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лингво-грамматического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кругозора;</w:t>
      </w:r>
    </w:p>
    <w:p w:rsidR="005C047A" w:rsidRPr="00CA3BAF" w:rsidRDefault="005C047A" w:rsidP="005C047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в) Освоение грамматического минимума, необходимого для овладения устной и письменной речью на иностранном языке (в рамках программы).</w:t>
      </w:r>
    </w:p>
    <w:p w:rsidR="005C047A" w:rsidRPr="005C047A" w:rsidRDefault="005C047A" w:rsidP="005C047A">
      <w:pPr>
        <w:spacing w:after="0" w:line="240" w:lineRule="auto"/>
        <w:ind w:right="3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В ходе посещения занятий учащиеся приобретают определенный запас слов и углубленно изучают грамматический строй языка.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  <w:u w:val="single"/>
        </w:rPr>
        <w:t>Имя существительное</w:t>
      </w:r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-</w:t>
      </w:r>
      <w:r w:rsidRPr="00CA3BAF">
        <w:rPr>
          <w:rFonts w:ascii="Times New Roman" w:eastAsia="Calibri" w:hAnsi="Times New Roman" w:cs="Times New Roman"/>
          <w:sz w:val="28"/>
          <w:szCs w:val="28"/>
        </w:rPr>
        <w:tab/>
        <w:t>имена существительные нарицательные и собственные;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-мужской, женский и средний род имен существительных;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-</w:t>
      </w:r>
      <w:r w:rsidRPr="00CA3BAF">
        <w:rPr>
          <w:rFonts w:ascii="Times New Roman" w:eastAsia="Calibri" w:hAnsi="Times New Roman" w:cs="Times New Roman"/>
          <w:sz w:val="28"/>
          <w:szCs w:val="28"/>
        </w:rPr>
        <w:tab/>
        <w:t>одушевленные и неодушевленные имена существительные;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-исчисляемые имена существительные;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-</w:t>
      </w:r>
      <w:r w:rsidRPr="00CA3BAF">
        <w:rPr>
          <w:rFonts w:ascii="Times New Roman" w:eastAsia="Calibri" w:hAnsi="Times New Roman" w:cs="Times New Roman"/>
          <w:sz w:val="28"/>
          <w:szCs w:val="28"/>
        </w:rPr>
        <w:tab/>
        <w:t>множественное число имен существительных; образование множественного числа при помощи окончания -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s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>/-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es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>; особые случаи образования множественного числа (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mouse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mice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child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children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-особенности правописания существительных во множественном числе (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wolf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wolves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>,);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- притяжательный падеж существительных.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  <w:u w:val="single"/>
        </w:rPr>
        <w:t>Артикль</w:t>
      </w:r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- основные правила использования неопределенного артикля (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an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) с именами существительными.  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  <w:u w:val="single"/>
        </w:rPr>
        <w:t>Имя прилагательное.</w:t>
      </w:r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Общие сведения о прилагательном, как части речи.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-</w:t>
      </w:r>
      <w:r w:rsidRPr="00CA3BAF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CA3BA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A3BAF">
        <w:rPr>
          <w:rFonts w:ascii="Times New Roman" w:eastAsia="Calibri" w:hAnsi="Times New Roman" w:cs="Times New Roman"/>
          <w:sz w:val="28"/>
          <w:szCs w:val="28"/>
        </w:rPr>
        <w:t>оложительная степень имен прилагательных.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Имя числительное</w:t>
      </w:r>
      <w:r w:rsidRPr="00CA3B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- количественные числительные (до 100);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  <w:u w:val="single"/>
        </w:rPr>
        <w:t>Местоимение.</w:t>
      </w:r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-</w:t>
      </w:r>
      <w:r w:rsidRPr="00CA3BAF">
        <w:rPr>
          <w:rFonts w:ascii="Times New Roman" w:eastAsia="Calibri" w:hAnsi="Times New Roman" w:cs="Times New Roman"/>
          <w:sz w:val="28"/>
          <w:szCs w:val="28"/>
        </w:rPr>
        <w:tab/>
        <w:t>личные местоимения в именительном падеже;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-</w:t>
      </w:r>
      <w:r w:rsidRPr="00CA3BAF">
        <w:rPr>
          <w:rFonts w:ascii="Times New Roman" w:eastAsia="Calibri" w:hAnsi="Times New Roman" w:cs="Times New Roman"/>
          <w:sz w:val="28"/>
          <w:szCs w:val="28"/>
        </w:rPr>
        <w:tab/>
        <w:t>притяжательные местоимения;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-</w:t>
      </w:r>
      <w:r w:rsidRPr="00CA3BAF">
        <w:rPr>
          <w:rFonts w:ascii="Times New Roman" w:eastAsia="Calibri" w:hAnsi="Times New Roman" w:cs="Times New Roman"/>
          <w:sz w:val="28"/>
          <w:szCs w:val="28"/>
        </w:rPr>
        <w:tab/>
        <w:t>указательные местоимения в единственном и множественном числе (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this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these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that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those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-</w:t>
      </w:r>
      <w:r w:rsidRPr="00CA3BAF">
        <w:rPr>
          <w:rFonts w:ascii="Times New Roman" w:eastAsia="Calibri" w:hAnsi="Times New Roman" w:cs="Times New Roman"/>
          <w:sz w:val="28"/>
          <w:szCs w:val="28"/>
        </w:rPr>
        <w:tab/>
        <w:t>неопределенные местоимения (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some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any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  <w:u w:val="single"/>
        </w:rPr>
        <w:t>Глагол.</w:t>
      </w:r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-</w:t>
      </w:r>
      <w:r w:rsidRPr="00CA3BAF">
        <w:rPr>
          <w:rFonts w:ascii="Times New Roman" w:eastAsia="Calibri" w:hAnsi="Times New Roman" w:cs="Times New Roman"/>
          <w:sz w:val="28"/>
          <w:szCs w:val="28"/>
        </w:rPr>
        <w:tab/>
        <w:t xml:space="preserve">глагол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be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в настоящем простом времени;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-</w:t>
      </w:r>
      <w:r w:rsidRPr="00CA3BAF">
        <w:rPr>
          <w:rFonts w:ascii="Times New Roman" w:eastAsia="Calibri" w:hAnsi="Times New Roman" w:cs="Times New Roman"/>
          <w:sz w:val="28"/>
          <w:szCs w:val="28"/>
        </w:rPr>
        <w:tab/>
        <w:t xml:space="preserve">глагол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have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got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-оборот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there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is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there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are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в утвердительных, отрицательных и вопросительных предложениях (общий вопрос).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-</w:t>
      </w:r>
      <w:r w:rsidRPr="00CA3BAF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proofErr w:type="gramStart"/>
      <w:r w:rsidRPr="00CA3BAF">
        <w:rPr>
          <w:rFonts w:ascii="Times New Roman" w:eastAsia="Calibri" w:hAnsi="Times New Roman" w:cs="Times New Roman"/>
          <w:sz w:val="28"/>
          <w:szCs w:val="28"/>
        </w:rPr>
        <w:t>видо-временная</w:t>
      </w:r>
      <w:proofErr w:type="spellEnd"/>
      <w:proofErr w:type="gram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форма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Present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Simple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в утвердительных, отрицательных и вопросительных предложениях (общий и специальный вопрос);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-</w:t>
      </w:r>
      <w:r w:rsidRPr="00CA3BAF">
        <w:rPr>
          <w:rFonts w:ascii="Times New Roman" w:eastAsia="Calibri" w:hAnsi="Times New Roman" w:cs="Times New Roman"/>
          <w:sz w:val="28"/>
          <w:szCs w:val="28"/>
        </w:rPr>
        <w:tab/>
        <w:t xml:space="preserve">модальный глагол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can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в утвердительных, отрицательных и вопросительных предложениях (общий вопрос); 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  <w:u w:val="single"/>
        </w:rPr>
        <w:t>Простое предложение</w:t>
      </w:r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-простые распространенные предложения, предложения с однородными членами.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- повествовательные утвердительные и отрицательные предложения;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- вопросительные предложения (общие вопросы, краткие ответы на общие вопросы, специальный вопрос);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>- повелительное наклонение.</w:t>
      </w:r>
    </w:p>
    <w:p w:rsidR="005C047A" w:rsidRPr="00CA3BAF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Основные коммуникативные типы предложений: </w:t>
      </w:r>
      <w:proofErr w:type="gramStart"/>
      <w:r w:rsidRPr="00CA3BAF">
        <w:rPr>
          <w:rFonts w:ascii="Times New Roman" w:eastAsia="Calibri" w:hAnsi="Times New Roman" w:cs="Times New Roman"/>
          <w:sz w:val="28"/>
          <w:szCs w:val="28"/>
        </w:rPr>
        <w:t>повествовательное</w:t>
      </w:r>
      <w:proofErr w:type="gram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, вопросительное, побудительное, восклицательное. Утвердительные и отрицательные предложения. </w:t>
      </w:r>
      <w:proofErr w:type="gramStart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Предложения с простым глагольным сказуемым (I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live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in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big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city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>), составным именным сказуемым (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My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friend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is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nice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.), составным глагольным сказуемым (I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like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dance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3B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She can play the piano). </w:t>
      </w:r>
      <w:r w:rsidRPr="00CA3BAF">
        <w:rPr>
          <w:rFonts w:ascii="Times New Roman" w:eastAsia="Calibri" w:hAnsi="Times New Roman" w:cs="Times New Roman"/>
          <w:sz w:val="28"/>
          <w:szCs w:val="28"/>
        </w:rPr>
        <w:t>Общий</w:t>
      </w:r>
      <w:r w:rsidRPr="00CA3B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A3BAF">
        <w:rPr>
          <w:rFonts w:ascii="Times New Roman" w:eastAsia="Calibri" w:hAnsi="Times New Roman" w:cs="Times New Roman"/>
          <w:sz w:val="28"/>
          <w:szCs w:val="28"/>
        </w:rPr>
        <w:t>и</w:t>
      </w:r>
      <w:r w:rsidRPr="00CA3B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A3BAF">
        <w:rPr>
          <w:rFonts w:ascii="Times New Roman" w:eastAsia="Calibri" w:hAnsi="Times New Roman" w:cs="Times New Roman"/>
          <w:sz w:val="28"/>
          <w:szCs w:val="28"/>
        </w:rPr>
        <w:t>специальный</w:t>
      </w:r>
      <w:r w:rsidRPr="00CA3B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A3BAF">
        <w:rPr>
          <w:rFonts w:ascii="Times New Roman" w:eastAsia="Calibri" w:hAnsi="Times New Roman" w:cs="Times New Roman"/>
          <w:sz w:val="28"/>
          <w:szCs w:val="28"/>
        </w:rPr>
        <w:t>вопрос</w:t>
      </w:r>
      <w:r w:rsidRPr="00CA3B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CA3BAF">
        <w:rPr>
          <w:rFonts w:ascii="Times New Roman" w:eastAsia="Calibri" w:hAnsi="Times New Roman" w:cs="Times New Roman"/>
          <w:sz w:val="28"/>
          <w:szCs w:val="28"/>
        </w:rPr>
        <w:t>Вопросительные</w:t>
      </w:r>
      <w:r w:rsidRPr="00CA3B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A3BAF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CA3B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what, who, when, where, why, how. </w:t>
      </w:r>
      <w:r w:rsidRPr="00CA3BAF">
        <w:rPr>
          <w:rFonts w:ascii="Times New Roman" w:eastAsia="Calibri" w:hAnsi="Times New Roman" w:cs="Times New Roman"/>
          <w:sz w:val="28"/>
          <w:szCs w:val="28"/>
        </w:rPr>
        <w:t>Порядок слов в предложении. Побудительные предложения в утвердительной (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Be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careful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>) и отрицательной (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Don’t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worry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) формах. </w:t>
      </w:r>
      <w:proofErr w:type="gramStart"/>
      <w:r w:rsidRPr="00CA3BAF">
        <w:rPr>
          <w:rFonts w:ascii="Times New Roman" w:eastAsia="Calibri" w:hAnsi="Times New Roman" w:cs="Times New Roman"/>
          <w:sz w:val="28"/>
          <w:szCs w:val="28"/>
        </w:rPr>
        <w:t>Безличные предложения (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It’s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cold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3BAF">
        <w:rPr>
          <w:rFonts w:ascii="Times New Roman" w:eastAsia="Calibri" w:hAnsi="Times New Roman" w:cs="Times New Roman"/>
          <w:sz w:val="28"/>
          <w:szCs w:val="28"/>
        </w:rPr>
        <w:t>It’s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5 </w:t>
      </w:r>
      <w:proofErr w:type="spellStart"/>
      <w:r w:rsidRPr="00CA3BAF">
        <w:rPr>
          <w:rFonts w:ascii="Times New Roman" w:eastAsia="Calibri" w:hAnsi="Times New Roman" w:cs="Times New Roman"/>
          <w:sz w:val="28"/>
          <w:szCs w:val="28"/>
        </w:rPr>
        <w:t>o’clock</w:t>
      </w:r>
      <w:proofErr w:type="spellEnd"/>
      <w:r w:rsidRPr="00CA3BAF">
        <w:rPr>
          <w:rFonts w:ascii="Times New Roman" w:eastAsia="Calibri" w:hAnsi="Times New Roman" w:cs="Times New Roman"/>
          <w:sz w:val="28"/>
          <w:szCs w:val="28"/>
        </w:rPr>
        <w:t>.).</w:t>
      </w:r>
      <w:proofErr w:type="gramEnd"/>
      <w:r w:rsidRPr="00CA3BAF">
        <w:rPr>
          <w:rFonts w:ascii="Times New Roman" w:eastAsia="Calibri" w:hAnsi="Times New Roman" w:cs="Times New Roman"/>
          <w:sz w:val="28"/>
          <w:szCs w:val="28"/>
        </w:rPr>
        <w:t xml:space="preserve"> Простые распространенные предложения, предложения с однородными членами.</w:t>
      </w:r>
    </w:p>
    <w:p w:rsidR="005C047A" w:rsidRDefault="005C047A" w:rsidP="005C047A">
      <w:pPr>
        <w:spacing w:after="0" w:line="276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AF">
        <w:rPr>
          <w:rFonts w:ascii="Times New Roman" w:eastAsia="Calibri" w:hAnsi="Times New Roman" w:cs="Times New Roman"/>
          <w:sz w:val="28"/>
          <w:szCs w:val="28"/>
          <w:u w:val="single"/>
        </w:rPr>
        <w:t>Основные правила пунктуации</w:t>
      </w:r>
      <w:r w:rsidRPr="00CA3BAF">
        <w:rPr>
          <w:rFonts w:ascii="Times New Roman" w:eastAsia="Calibri" w:hAnsi="Times New Roman" w:cs="Times New Roman"/>
          <w:sz w:val="28"/>
          <w:szCs w:val="28"/>
        </w:rPr>
        <w:t>. Точка. Запятая. Восклицательный знак. Вопросительный знак.</w:t>
      </w:r>
    </w:p>
    <w:p w:rsidR="00ED4627" w:rsidRDefault="00ED4627" w:rsidP="005C047A">
      <w:pPr>
        <w:ind w:firstLine="567"/>
        <w:jc w:val="both"/>
      </w:pPr>
    </w:p>
    <w:sectPr w:rsidR="00ED4627" w:rsidSect="00ED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41B0F"/>
    <w:multiLevelType w:val="hybridMultilevel"/>
    <w:tmpl w:val="BFB044DA"/>
    <w:lvl w:ilvl="0" w:tplc="0B7872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47A"/>
    <w:rsid w:val="005C047A"/>
    <w:rsid w:val="00ED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47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1169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sc6-3</dc:creator>
  <cp:lastModifiedBy>sc6-3</cp:lastModifiedBy>
  <cp:revision>1</cp:revision>
  <dcterms:created xsi:type="dcterms:W3CDTF">2022-02-17T09:25:00Z</dcterms:created>
  <dcterms:modified xsi:type="dcterms:W3CDTF">2022-02-17T09:29:00Z</dcterms:modified>
</cp:coreProperties>
</file>