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417" w:rsidRPr="003E4152" w:rsidRDefault="00225417" w:rsidP="005D6FF3">
      <w:pPr>
        <w:pStyle w:val="aa"/>
        <w:shd w:val="clear" w:color="auto" w:fill="FFFFFF"/>
        <w:spacing w:before="111" w:beforeAutospacing="0" w:after="111" w:afterAutospacing="0"/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  <w:r w:rsidRPr="003E4152">
        <w:rPr>
          <w:rFonts w:ascii="Arial" w:hAnsi="Arial" w:cs="Arial"/>
          <w:color w:val="000000"/>
          <w:shd w:val="clear" w:color="auto" w:fill="FFFFFF"/>
        </w:rPr>
        <w:t>Не скакать и не играть,</w:t>
      </w:r>
      <w:r w:rsidR="00B82F14" w:rsidRPr="003E4152">
        <w:rPr>
          <w:rFonts w:ascii="Arial" w:hAnsi="Arial" w:cs="Arial"/>
          <w:color w:val="000000"/>
          <w:shd w:val="clear" w:color="auto" w:fill="FFFFFF"/>
        </w:rPr>
        <w:t xml:space="preserve">                   Каждый должен помнить,</w:t>
      </w:r>
    </w:p>
    <w:p w:rsidR="00225417" w:rsidRPr="003E4152" w:rsidRDefault="00225417" w:rsidP="005D6FF3">
      <w:pPr>
        <w:pStyle w:val="aa"/>
        <w:shd w:val="clear" w:color="auto" w:fill="FFFFFF"/>
        <w:spacing w:before="111" w:beforeAutospacing="0" w:after="111" w:afterAutospacing="0"/>
        <w:rPr>
          <w:rFonts w:ascii="Arial" w:hAnsi="Arial" w:cs="Arial"/>
          <w:color w:val="000000"/>
          <w:shd w:val="clear" w:color="auto" w:fill="FFFFFF"/>
        </w:rPr>
      </w:pPr>
      <w:r w:rsidRPr="003E4152">
        <w:rPr>
          <w:rFonts w:ascii="Arial" w:hAnsi="Arial" w:cs="Arial"/>
          <w:color w:val="000000"/>
          <w:shd w:val="clear" w:color="auto" w:fill="FFFFFF"/>
        </w:rPr>
        <w:t>Просто-напросто ГУЛЯТЬ!</w:t>
      </w:r>
      <w:r w:rsidR="003E4152">
        <w:rPr>
          <w:rFonts w:ascii="Arial" w:hAnsi="Arial" w:cs="Arial"/>
          <w:color w:val="000000"/>
          <w:shd w:val="clear" w:color="auto" w:fill="FFFFFF"/>
        </w:rPr>
        <w:t xml:space="preserve">             </w:t>
      </w:r>
      <w:r w:rsidR="00B82F14" w:rsidRPr="003E4152">
        <w:rPr>
          <w:rFonts w:ascii="Arial" w:hAnsi="Arial" w:cs="Arial"/>
          <w:color w:val="000000"/>
          <w:shd w:val="clear" w:color="auto" w:fill="FFFFFF"/>
        </w:rPr>
        <w:t>Вернее твердо ЗНАТЬ:</w:t>
      </w:r>
    </w:p>
    <w:p w:rsidR="00B82F14" w:rsidRPr="003E4152" w:rsidRDefault="00225417" w:rsidP="005D6FF3">
      <w:pPr>
        <w:pStyle w:val="aa"/>
        <w:shd w:val="clear" w:color="auto" w:fill="FFFFFF"/>
        <w:spacing w:before="111" w:beforeAutospacing="0" w:after="111" w:afterAutospacing="0"/>
        <w:rPr>
          <w:rFonts w:ascii="Arial" w:hAnsi="Arial" w:cs="Arial"/>
          <w:color w:val="000000"/>
          <w:shd w:val="clear" w:color="auto" w:fill="FFFFFF"/>
        </w:rPr>
      </w:pPr>
      <w:r w:rsidRPr="003E4152">
        <w:rPr>
          <w:rFonts w:ascii="Arial" w:hAnsi="Arial" w:cs="Arial"/>
          <w:color w:val="000000"/>
          <w:shd w:val="clear" w:color="auto" w:fill="FFFFFF"/>
        </w:rPr>
        <w:t>По мячу ногой не бьем,</w:t>
      </w:r>
      <w:r w:rsidR="00B82F14" w:rsidRPr="003E4152">
        <w:rPr>
          <w:rFonts w:ascii="Arial" w:hAnsi="Arial" w:cs="Arial"/>
          <w:color w:val="000000"/>
          <w:shd w:val="clear" w:color="auto" w:fill="FFFFFF"/>
        </w:rPr>
        <w:t xml:space="preserve">                  У края платформы, </w:t>
      </w:r>
    </w:p>
    <w:p w:rsidR="00257064" w:rsidRPr="003E4152" w:rsidRDefault="00225417" w:rsidP="005D6FF3">
      <w:pPr>
        <w:pStyle w:val="aa"/>
        <w:shd w:val="clear" w:color="auto" w:fill="FFFFFF"/>
        <w:spacing w:before="111" w:beforeAutospacing="0" w:after="111" w:afterAutospacing="0"/>
        <w:rPr>
          <w:rFonts w:ascii="Arial" w:hAnsi="Arial" w:cs="Arial"/>
          <w:color w:val="000000"/>
          <w:shd w:val="clear" w:color="auto" w:fill="FFFFFF"/>
        </w:rPr>
      </w:pPr>
      <w:r w:rsidRPr="003E4152">
        <w:rPr>
          <w:rFonts w:ascii="Arial" w:hAnsi="Arial" w:cs="Arial"/>
          <w:color w:val="000000"/>
          <w:shd w:val="clear" w:color="auto" w:fill="FFFFFF"/>
        </w:rPr>
        <w:t>И СПОКОЙНО поезд ждем</w:t>
      </w:r>
      <w:r w:rsidR="00D16BFC" w:rsidRPr="003E4152">
        <w:rPr>
          <w:rFonts w:ascii="Arial" w:hAnsi="Arial" w:cs="Arial"/>
          <w:color w:val="000000"/>
          <w:shd w:val="clear" w:color="auto" w:fill="FFFFFF"/>
        </w:rPr>
        <w:t xml:space="preserve">         </w:t>
      </w:r>
      <w:r w:rsidR="00B82F14" w:rsidRPr="003E4152">
        <w:rPr>
          <w:rFonts w:ascii="Arial" w:hAnsi="Arial" w:cs="Arial"/>
          <w:color w:val="000000"/>
          <w:shd w:val="clear" w:color="auto" w:fill="FFFFFF"/>
        </w:rPr>
        <w:t xml:space="preserve">   ОПАСНО стоять!</w:t>
      </w:r>
    </w:p>
    <w:p w:rsidR="00257064" w:rsidRPr="00503109" w:rsidRDefault="00225417" w:rsidP="0050310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774354" cy="1870095"/>
            <wp:effectExtent l="19050" t="0" r="0" b="0"/>
            <wp:docPr id="13" name="Рисунок 13" descr="https://mbdou5.tver.prosadiki.ru/media/2018/08/18/1230994722/image_image_285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bdou5.tver.prosadiki.ru/media/2018/08/18/1230994722/image_image_2855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275" cy="1879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2F14">
        <w:rPr>
          <w:noProof/>
          <w:lang w:eastAsia="ru-RU"/>
        </w:rPr>
        <w:t xml:space="preserve">                     </w:t>
      </w:r>
      <w:r w:rsidR="00B82F14">
        <w:rPr>
          <w:noProof/>
          <w:lang w:eastAsia="ru-RU"/>
        </w:rPr>
        <w:drawing>
          <wp:inline distT="0" distB="0" distL="0" distR="0">
            <wp:extent cx="1644568" cy="1870095"/>
            <wp:effectExtent l="19050" t="0" r="0" b="0"/>
            <wp:docPr id="16" name="Рисунок 16" descr="http://school68lp.ru/attachments/Image/pictures/Plaka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chool68lp.ru/attachments/Image/pictures/Plakat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675" cy="1875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152" w:rsidRPr="003E4152" w:rsidRDefault="003E4152" w:rsidP="00555F7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E4152">
        <w:rPr>
          <w:rFonts w:ascii="Arial" w:hAnsi="Arial" w:cs="Arial"/>
          <w:color w:val="000000"/>
          <w:sz w:val="24"/>
          <w:szCs w:val="24"/>
          <w:shd w:val="clear" w:color="auto" w:fill="FFFFFF"/>
        </w:rPr>
        <w:t>Скорый поезд быстро мчится,</w:t>
      </w:r>
    </w:p>
    <w:p w:rsidR="003E4152" w:rsidRPr="003E4152" w:rsidRDefault="003E4152" w:rsidP="00555F7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E4152">
        <w:rPr>
          <w:rFonts w:ascii="Arial" w:hAnsi="Arial" w:cs="Arial"/>
          <w:color w:val="000000"/>
          <w:sz w:val="24"/>
          <w:szCs w:val="24"/>
          <w:shd w:val="clear" w:color="auto" w:fill="FFFFFF"/>
        </w:rPr>
        <w:t>Ему трудно остановиться,</w:t>
      </w:r>
    </w:p>
    <w:p w:rsidR="003E4152" w:rsidRPr="003E4152" w:rsidRDefault="003E4152" w:rsidP="00555F7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E4152">
        <w:rPr>
          <w:rFonts w:ascii="Arial" w:hAnsi="Arial" w:cs="Arial"/>
          <w:color w:val="000000"/>
          <w:sz w:val="24"/>
          <w:szCs w:val="24"/>
          <w:shd w:val="clear" w:color="auto" w:fill="FFFFFF"/>
        </w:rPr>
        <w:t>Впереди несется ветер,</w:t>
      </w:r>
    </w:p>
    <w:p w:rsidR="00257064" w:rsidRDefault="003E4152" w:rsidP="00555F70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E415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Близко к нему не стойте дети!                                                              </w:t>
      </w:r>
      <w:r w:rsidR="00503109" w:rsidRPr="00503109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774354" cy="1811102"/>
            <wp:effectExtent l="19050" t="0" r="0" b="0"/>
            <wp:docPr id="9" name="Рисунок 19" descr="https://346130.selcdn.ru/storage1/include/site_1208/section_2771/thumbs/kbgLw3T0NfLE_1200x0_AybP2us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346130.selcdn.ru/storage1/include/site_1208/section_2771/thumbs/kbgLw3T0NfLE_1200x0_AybP2us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002" cy="181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34A" w:rsidRDefault="00AE034A" w:rsidP="00503109">
      <w:pPr>
        <w:pStyle w:val="a9"/>
        <w:jc w:val="center"/>
        <w:rPr>
          <w:shd w:val="clear" w:color="auto" w:fill="FFFFFF"/>
        </w:rPr>
      </w:pPr>
      <w:r>
        <w:rPr>
          <w:shd w:val="clear" w:color="auto" w:fill="FFFFFF"/>
        </w:rPr>
        <w:t>Территориальная комиссия</w:t>
      </w:r>
    </w:p>
    <w:p w:rsidR="00AE034A" w:rsidRDefault="00AE034A" w:rsidP="00AE034A">
      <w:pPr>
        <w:pStyle w:val="a9"/>
        <w:jc w:val="center"/>
        <w:rPr>
          <w:shd w:val="clear" w:color="auto" w:fill="FFFFFF"/>
        </w:rPr>
      </w:pPr>
      <w:r>
        <w:rPr>
          <w:shd w:val="clear" w:color="auto" w:fill="FFFFFF"/>
        </w:rPr>
        <w:t>по делам несовершеннолетних и защите их прав</w:t>
      </w:r>
    </w:p>
    <w:p w:rsidR="00AE034A" w:rsidRDefault="00AE034A" w:rsidP="00AE034A">
      <w:pPr>
        <w:pStyle w:val="a9"/>
        <w:jc w:val="center"/>
        <w:rPr>
          <w:shd w:val="clear" w:color="auto" w:fill="FFFFFF"/>
        </w:rPr>
      </w:pPr>
      <w:r>
        <w:rPr>
          <w:shd w:val="clear" w:color="auto" w:fill="FFFFFF"/>
        </w:rPr>
        <w:t>г.Переславля-Залесского</w:t>
      </w:r>
    </w:p>
    <w:p w:rsidR="00AE034A" w:rsidRDefault="00AE034A" w:rsidP="00AE034A">
      <w:pPr>
        <w:pStyle w:val="a9"/>
        <w:jc w:val="center"/>
        <w:rPr>
          <w:shd w:val="clear" w:color="auto" w:fill="FFFFFF"/>
        </w:rPr>
      </w:pPr>
      <w:r>
        <w:rPr>
          <w:shd w:val="clear" w:color="auto" w:fill="FFFFFF"/>
        </w:rPr>
        <w:t>г.Переславль-Залесский, Народная площадь, д. 8</w:t>
      </w:r>
    </w:p>
    <w:p w:rsidR="005D6FF3" w:rsidRDefault="005D6FF3" w:rsidP="001E7660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55F70" w:rsidRDefault="00555F70" w:rsidP="00555F70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  <w:lang w:eastAsia="ru-RU"/>
        </w:rPr>
        <w:lastRenderedPageBreak/>
        <w:drawing>
          <wp:inline distT="0" distB="0" distL="0" distR="0">
            <wp:extent cx="1219200" cy="1318455"/>
            <wp:effectExtent l="19050" t="0" r="0" b="0"/>
            <wp:docPr id="1" name="Рисунок 1" descr="C:\Users\кдн\Desktop\Desktop\ЭМБЛЕМ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дн\Desktop\Desktop\ЭМБЛЕМА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545" cy="1318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F70" w:rsidRPr="000026A8" w:rsidRDefault="00555F70" w:rsidP="00555F70">
      <w:pPr>
        <w:pStyle w:val="a9"/>
        <w:jc w:val="center"/>
        <w:rPr>
          <w:rFonts w:ascii="Tahoma" w:hAnsi="Tahoma" w:cs="Tahoma"/>
          <w:b/>
          <w:sz w:val="20"/>
          <w:szCs w:val="20"/>
          <w:shd w:val="clear" w:color="auto" w:fill="FFFFFF"/>
        </w:rPr>
      </w:pPr>
      <w:r w:rsidRPr="000026A8">
        <w:rPr>
          <w:rFonts w:ascii="Tahoma" w:hAnsi="Tahoma" w:cs="Tahoma"/>
          <w:b/>
          <w:sz w:val="20"/>
          <w:szCs w:val="20"/>
          <w:shd w:val="clear" w:color="auto" w:fill="FFFFFF"/>
        </w:rPr>
        <w:t>ТЕРРИТОРИАЛЬНАЯ КОМИССИЯ ПО ДЕЛАМ НЕСОВЕРШЕННОЛЕТНИХ И ЗАЩИТЕ ИХ ПРАВ</w:t>
      </w:r>
    </w:p>
    <w:p w:rsidR="00555F70" w:rsidRPr="000026A8" w:rsidRDefault="00555F70" w:rsidP="00555F70">
      <w:pPr>
        <w:pStyle w:val="a9"/>
        <w:jc w:val="center"/>
        <w:rPr>
          <w:rFonts w:ascii="Tahoma" w:hAnsi="Tahoma" w:cs="Tahoma"/>
          <w:b/>
          <w:sz w:val="20"/>
          <w:szCs w:val="20"/>
          <w:shd w:val="clear" w:color="auto" w:fill="FFFFFF"/>
        </w:rPr>
      </w:pPr>
      <w:r w:rsidRPr="000026A8">
        <w:rPr>
          <w:rFonts w:ascii="Tahoma" w:hAnsi="Tahoma" w:cs="Tahoma"/>
          <w:b/>
          <w:sz w:val="20"/>
          <w:szCs w:val="20"/>
          <w:shd w:val="clear" w:color="auto" w:fill="FFFFFF"/>
        </w:rPr>
        <w:t>г.ПЕРЕСЛАВЛЯ-ЗАЛЕССКОГО</w:t>
      </w:r>
    </w:p>
    <w:p w:rsidR="00555F70" w:rsidRPr="000026A8" w:rsidRDefault="00555F70" w:rsidP="00555F70">
      <w:pPr>
        <w:pStyle w:val="a9"/>
        <w:jc w:val="center"/>
        <w:rPr>
          <w:rFonts w:ascii="Tahoma" w:hAnsi="Tahoma" w:cs="Tahoma"/>
          <w:b/>
          <w:shd w:val="clear" w:color="auto" w:fill="FFFFFF"/>
        </w:rPr>
      </w:pPr>
    </w:p>
    <w:p w:rsidR="00555F70" w:rsidRPr="000026A8" w:rsidRDefault="00555F70" w:rsidP="00555F70">
      <w:pPr>
        <w:pStyle w:val="a9"/>
        <w:jc w:val="center"/>
        <w:rPr>
          <w:rFonts w:ascii="Tahoma" w:hAnsi="Tahoma" w:cs="Tahoma"/>
          <w:b/>
          <w:shd w:val="clear" w:color="auto" w:fill="FFFFFF"/>
        </w:rPr>
      </w:pPr>
    </w:p>
    <w:p w:rsidR="00555F70" w:rsidRPr="000026A8" w:rsidRDefault="00555F70" w:rsidP="00555F70">
      <w:pPr>
        <w:pStyle w:val="a9"/>
        <w:jc w:val="center"/>
        <w:rPr>
          <w:rFonts w:ascii="Tahoma" w:hAnsi="Tahoma" w:cs="Tahoma"/>
          <w:b/>
          <w:shd w:val="clear" w:color="auto" w:fill="FFFFFF"/>
        </w:rPr>
      </w:pPr>
    </w:p>
    <w:p w:rsidR="00257064" w:rsidRDefault="00257064" w:rsidP="00555F70">
      <w:pPr>
        <w:pStyle w:val="a9"/>
        <w:jc w:val="center"/>
        <w:rPr>
          <w:rFonts w:ascii="Tahoma" w:hAnsi="Tahoma" w:cs="Tahoma"/>
          <w:b/>
          <w:sz w:val="44"/>
          <w:szCs w:val="44"/>
          <w:shd w:val="clear" w:color="auto" w:fill="FFFFFF"/>
        </w:rPr>
      </w:pPr>
      <w:r>
        <w:rPr>
          <w:rFonts w:ascii="Tahoma" w:hAnsi="Tahoma" w:cs="Tahoma"/>
          <w:b/>
          <w:sz w:val="44"/>
          <w:szCs w:val="44"/>
          <w:shd w:val="clear" w:color="auto" w:fill="FFFFFF"/>
        </w:rPr>
        <w:t xml:space="preserve">ПАМЯТКА </w:t>
      </w:r>
    </w:p>
    <w:p w:rsidR="001B5A9B" w:rsidRDefault="00257064" w:rsidP="00555F70">
      <w:pPr>
        <w:pStyle w:val="a9"/>
        <w:jc w:val="center"/>
        <w:rPr>
          <w:rFonts w:ascii="Tahoma" w:hAnsi="Tahoma" w:cs="Tahoma"/>
          <w:b/>
          <w:sz w:val="44"/>
          <w:szCs w:val="44"/>
          <w:shd w:val="clear" w:color="auto" w:fill="FFFFFF"/>
        </w:rPr>
      </w:pPr>
      <w:r>
        <w:rPr>
          <w:rFonts w:ascii="Tahoma" w:hAnsi="Tahoma" w:cs="Tahoma"/>
          <w:b/>
          <w:sz w:val="44"/>
          <w:szCs w:val="44"/>
          <w:shd w:val="clear" w:color="auto" w:fill="FFFFFF"/>
        </w:rPr>
        <w:t>«</w:t>
      </w:r>
      <w:r w:rsidR="001B5A9B">
        <w:rPr>
          <w:rFonts w:ascii="Tahoma" w:hAnsi="Tahoma" w:cs="Tahoma"/>
          <w:b/>
          <w:sz w:val="44"/>
          <w:szCs w:val="44"/>
          <w:shd w:val="clear" w:color="auto" w:fill="FFFFFF"/>
        </w:rPr>
        <w:t>Осторожно!</w:t>
      </w:r>
    </w:p>
    <w:p w:rsidR="00555F70" w:rsidRPr="000026A8" w:rsidRDefault="001B5A9B" w:rsidP="00555F70">
      <w:pPr>
        <w:pStyle w:val="a9"/>
        <w:jc w:val="center"/>
        <w:rPr>
          <w:rFonts w:ascii="Tahoma" w:hAnsi="Tahoma" w:cs="Tahoma"/>
          <w:b/>
          <w:sz w:val="44"/>
          <w:szCs w:val="44"/>
          <w:shd w:val="clear" w:color="auto" w:fill="FFFFFF"/>
        </w:rPr>
      </w:pPr>
      <w:r>
        <w:rPr>
          <w:rFonts w:ascii="Tahoma" w:hAnsi="Tahoma" w:cs="Tahoma"/>
          <w:b/>
          <w:sz w:val="44"/>
          <w:szCs w:val="44"/>
          <w:shd w:val="clear" w:color="auto" w:fill="FFFFFF"/>
        </w:rPr>
        <w:t>Железная дорога!</w:t>
      </w:r>
      <w:r w:rsidR="00257064">
        <w:rPr>
          <w:rFonts w:ascii="Tahoma" w:hAnsi="Tahoma" w:cs="Tahoma"/>
          <w:b/>
          <w:sz w:val="44"/>
          <w:szCs w:val="44"/>
          <w:shd w:val="clear" w:color="auto" w:fill="FFFFFF"/>
        </w:rPr>
        <w:t>»</w:t>
      </w:r>
    </w:p>
    <w:p w:rsidR="00555F70" w:rsidRPr="00555F70" w:rsidRDefault="00555F70" w:rsidP="00555F70">
      <w:pPr>
        <w:pStyle w:val="a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555F70" w:rsidRDefault="00555F70" w:rsidP="0024076C">
      <w:pPr>
        <w:jc w:val="center"/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  <w:lang w:eastAsia="ru-RU"/>
        </w:rPr>
      </w:pPr>
    </w:p>
    <w:p w:rsidR="00987EBA" w:rsidRDefault="00633BF3" w:rsidP="001E7660">
      <w:pPr>
        <w:jc w:val="center"/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29089" cy="1758007"/>
            <wp:effectExtent l="19050" t="0" r="0" b="0"/>
            <wp:docPr id="33" name="Рисунок 33" descr="https://im0-tub-ru.yandex.net/i?id=38d5a3899fa3d6fe38846ecaf7a74e20-l&amp;ref=rim&amp;n=13&amp;w=1080&amp;h=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im0-tub-ru.yandex.net/i?id=38d5a3899fa3d6fe38846ecaf7a74e20-l&amp;ref=rim&amp;n=13&amp;w=1080&amp;h=99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18" cy="176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315" w:rsidRDefault="00555F70" w:rsidP="00992315">
      <w:pPr>
        <w:jc w:val="center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0026A8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г.Переславль-Залесский</w:t>
      </w:r>
    </w:p>
    <w:p w:rsidR="000625B6" w:rsidRPr="000026A8" w:rsidRDefault="000625B6" w:rsidP="00992315">
      <w:pPr>
        <w:jc w:val="center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2021 г.</w:t>
      </w:r>
    </w:p>
    <w:p w:rsidR="00B82F14" w:rsidRDefault="00555F70" w:rsidP="004D4304">
      <w:pPr>
        <w:pStyle w:val="aa"/>
        <w:shd w:val="clear" w:color="auto" w:fill="FFFFFF"/>
        <w:spacing w:before="111" w:beforeAutospacing="0" w:after="111" w:afterAutospacing="0"/>
        <w:jc w:val="both"/>
        <w:rPr>
          <w:rFonts w:ascii="Tahoma" w:hAnsi="Tahoma" w:cs="Tahoma"/>
          <w:shd w:val="clear" w:color="auto" w:fill="FFFFFF"/>
        </w:rPr>
      </w:pPr>
      <w:r w:rsidRPr="00001FF5">
        <w:rPr>
          <w:rFonts w:ascii="Tahoma" w:hAnsi="Tahoma" w:cs="Tahoma"/>
          <w:shd w:val="clear" w:color="auto" w:fill="FFFFFF"/>
        </w:rPr>
        <w:t xml:space="preserve">        </w:t>
      </w:r>
    </w:p>
    <w:p w:rsidR="00B82F14" w:rsidRDefault="00B82F14" w:rsidP="004D4304">
      <w:pPr>
        <w:pStyle w:val="aa"/>
        <w:shd w:val="clear" w:color="auto" w:fill="FFFFFF"/>
        <w:spacing w:before="111" w:beforeAutospacing="0" w:after="111" w:afterAutospacing="0"/>
        <w:jc w:val="both"/>
        <w:rPr>
          <w:rFonts w:ascii="Tahoma" w:hAnsi="Tahoma" w:cs="Tahoma"/>
          <w:shd w:val="clear" w:color="auto" w:fill="FFFFFF"/>
        </w:rPr>
      </w:pPr>
    </w:p>
    <w:p w:rsidR="00B82F14" w:rsidRDefault="00B82F14" w:rsidP="004D4304">
      <w:pPr>
        <w:pStyle w:val="aa"/>
        <w:shd w:val="clear" w:color="auto" w:fill="FFFFFF"/>
        <w:spacing w:before="111" w:beforeAutospacing="0" w:after="111" w:afterAutospacing="0"/>
        <w:jc w:val="both"/>
        <w:rPr>
          <w:rFonts w:ascii="Tahoma" w:hAnsi="Tahoma" w:cs="Tahoma"/>
          <w:shd w:val="clear" w:color="auto" w:fill="FFFFFF"/>
        </w:rPr>
      </w:pPr>
    </w:p>
    <w:p w:rsidR="004D4304" w:rsidRPr="00987EBA" w:rsidRDefault="004D4304" w:rsidP="004D4304">
      <w:pPr>
        <w:pStyle w:val="aa"/>
        <w:shd w:val="clear" w:color="auto" w:fill="FFFFFF"/>
        <w:spacing w:before="111" w:beforeAutospacing="0" w:after="111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Железная дорога – удобный и востребованный вид транспорта. Повышение скоростей на транспорте решило множество проблем, сократив время пребывания пассажиров в пути и доставки грузов, и в то же время</w:t>
      </w:r>
      <w:r w:rsidR="001F2D2D">
        <w:rPr>
          <w:rFonts w:ascii="Arial" w:hAnsi="Arial" w:cs="Arial"/>
          <w:color w:val="000000"/>
        </w:rPr>
        <w:t xml:space="preserve"> породило массу опасностей для человека.</w:t>
      </w:r>
    </w:p>
    <w:p w:rsidR="001F2D2D" w:rsidRDefault="001F2D2D" w:rsidP="001F2D2D">
      <w:pPr>
        <w:shd w:val="clear" w:color="auto" w:fill="FFFFFF"/>
        <w:spacing w:before="111" w:after="11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</w:t>
      </w:r>
      <w:r w:rsidRPr="001F2D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Ежегодно под колесами железнодорожного транспорта получают тяжелые травмы десятки детей и подростков.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Немало случаев травматизма со смертельным исходом. Железная дорога является зоной повышенной опасности: находясь вблизи путей нужно быть предельно бдительным самому</w:t>
      </w:r>
      <w:r w:rsidR="008F267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 внимательным к окружающим.</w:t>
      </w:r>
    </w:p>
    <w:p w:rsidR="008F2673" w:rsidRDefault="008F2673" w:rsidP="001F2D2D">
      <w:pPr>
        <w:shd w:val="clear" w:color="auto" w:fill="FFFFFF"/>
        <w:spacing w:before="111" w:after="11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Несчастья в семьях пострадавших объясняются не только нарушением или пренебрежением пострадавших к правилам техники безопасности при нахождении на железнодорожных путях, но и равнодушием, невнимательностью рядом находящихся людей, которые могли подсказать, остановить, потребовать выполнения правил нахождения на железнодорожных путях, но не сделали этого.</w:t>
      </w:r>
    </w:p>
    <w:p w:rsidR="008F2673" w:rsidRDefault="00AA2F84" w:rsidP="001F2D2D">
      <w:pPr>
        <w:shd w:val="clear" w:color="auto" w:fill="FFFFFF"/>
        <w:spacing w:before="111" w:after="11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</w:t>
      </w:r>
      <w:r w:rsidR="008F267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Железная дорога для всех, а для детей особенно – зона повышенной опасности. Большинство несчастных случаев приходится на время школьных каникул. Самой распространенной причиной травматизма на железной дороге является хождение по путям, переход их в неустановленных местах.  </w:t>
      </w:r>
    </w:p>
    <w:p w:rsidR="00B82F14" w:rsidRPr="00B82F14" w:rsidRDefault="00503109" w:rsidP="00B82F14">
      <w:pPr>
        <w:shd w:val="clear" w:color="auto" w:fill="FFFFFF"/>
        <w:spacing w:before="111" w:after="11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03109">
        <w:rPr>
          <w:rFonts w:ascii="Arial" w:eastAsia="Times New Roman" w:hAnsi="Arial" w:cs="Arial"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010328" cy="2351076"/>
            <wp:effectExtent l="19050" t="0" r="8972" b="0"/>
            <wp:docPr id="8" name="Рисунок 23" descr="https://mbdou5.tver.prosadiki.ru/media/2018/08/18/1230994729/image_image_285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bdou5.tver.prosadiki.ru/media/2018/08/18/1230994729/image_image_28559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016" cy="235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AC3" w:rsidRDefault="00DE1AC3" w:rsidP="00DE1AC3">
      <w:pPr>
        <w:pStyle w:val="a9"/>
        <w:jc w:val="both"/>
        <w:rPr>
          <w:rFonts w:ascii="Tahoma" w:hAnsi="Tahoma" w:cs="Tahoma"/>
          <w:b/>
          <w:sz w:val="24"/>
          <w:szCs w:val="24"/>
        </w:rPr>
      </w:pPr>
      <w:r w:rsidRPr="00DE1AC3">
        <w:rPr>
          <w:rFonts w:ascii="Tahoma" w:hAnsi="Tahoma" w:cs="Tahoma"/>
          <w:b/>
          <w:sz w:val="24"/>
          <w:szCs w:val="24"/>
        </w:rPr>
        <w:t>ЗАПРЕЩЕНО</w:t>
      </w:r>
      <w:r>
        <w:rPr>
          <w:rFonts w:ascii="Tahoma" w:hAnsi="Tahoma" w:cs="Tahoma"/>
          <w:b/>
          <w:sz w:val="24"/>
          <w:szCs w:val="24"/>
        </w:rPr>
        <w:t>:</w:t>
      </w:r>
    </w:p>
    <w:p w:rsidR="00DE1AC3" w:rsidRDefault="0021079D" w:rsidP="00DE1AC3">
      <w:pPr>
        <w:pStyle w:val="a9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</w:t>
      </w:r>
      <w:r w:rsidR="00DE1AC3">
        <w:rPr>
          <w:rFonts w:ascii="Tahoma" w:hAnsi="Tahoma" w:cs="Tahoma"/>
          <w:sz w:val="24"/>
          <w:szCs w:val="24"/>
        </w:rPr>
        <w:t>роезжать на крышах, подножках, переходных площадках вагонов;</w:t>
      </w:r>
    </w:p>
    <w:p w:rsidR="00DE1AC3" w:rsidRDefault="0021079D" w:rsidP="00DE1AC3">
      <w:pPr>
        <w:pStyle w:val="a9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</w:t>
      </w:r>
      <w:r w:rsidR="00DE1AC3">
        <w:rPr>
          <w:rFonts w:ascii="Tahoma" w:hAnsi="Tahoma" w:cs="Tahoma"/>
          <w:sz w:val="24"/>
          <w:szCs w:val="24"/>
        </w:rPr>
        <w:t>роизводить посадку и высадку на ходу поезда;</w:t>
      </w:r>
    </w:p>
    <w:p w:rsidR="00DE1AC3" w:rsidRDefault="0021079D" w:rsidP="00DE1AC3">
      <w:pPr>
        <w:pStyle w:val="a9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</w:t>
      </w:r>
      <w:r w:rsidR="00DE1AC3">
        <w:rPr>
          <w:rFonts w:ascii="Tahoma" w:hAnsi="Tahoma" w:cs="Tahoma"/>
          <w:sz w:val="24"/>
          <w:szCs w:val="24"/>
        </w:rPr>
        <w:t>ысовываться из окон вагонов и дверей тамбуров на ходу поезда;</w:t>
      </w:r>
    </w:p>
    <w:p w:rsidR="0021079D" w:rsidRDefault="0021079D" w:rsidP="00DE1AC3">
      <w:pPr>
        <w:pStyle w:val="a9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оставлять детей без присмотра на посадочных платформах и в вагонах;</w:t>
      </w:r>
    </w:p>
    <w:p w:rsidR="0021079D" w:rsidRDefault="0021079D" w:rsidP="00DE1AC3">
      <w:pPr>
        <w:pStyle w:val="a9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выходить из вагона на междупутье и стоять там при проходе встречного поезда;</w:t>
      </w:r>
    </w:p>
    <w:p w:rsidR="0021079D" w:rsidRDefault="0021079D" w:rsidP="00DE1AC3">
      <w:pPr>
        <w:pStyle w:val="a9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прыгать с платформы на железнодорожные пути;</w:t>
      </w:r>
    </w:p>
    <w:p w:rsidR="0021079D" w:rsidRDefault="0021079D" w:rsidP="00DE1AC3">
      <w:pPr>
        <w:pStyle w:val="a9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устраивать на платформе различные подвижные игры;</w:t>
      </w:r>
    </w:p>
    <w:p w:rsidR="00DB5FD4" w:rsidRDefault="0021079D" w:rsidP="00DE1AC3">
      <w:pPr>
        <w:pStyle w:val="a9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бежать по платформе рядом с вагоном</w:t>
      </w:r>
      <w:r w:rsidR="00F36280">
        <w:rPr>
          <w:rFonts w:ascii="Tahoma" w:hAnsi="Tahoma" w:cs="Tahoma"/>
          <w:sz w:val="24"/>
          <w:szCs w:val="24"/>
        </w:rPr>
        <w:t xml:space="preserve"> пребывающего или уходящего поезда, а так же находиться ближе двух метров от края платформы во время прохождения поезда без остановки</w:t>
      </w:r>
      <w:r w:rsidR="00DB5FD4">
        <w:rPr>
          <w:rFonts w:ascii="Tahoma" w:hAnsi="Tahoma" w:cs="Tahoma"/>
          <w:sz w:val="24"/>
          <w:szCs w:val="24"/>
        </w:rPr>
        <w:t>;</w:t>
      </w:r>
    </w:p>
    <w:p w:rsidR="00DB5FD4" w:rsidRDefault="00DB5FD4" w:rsidP="00DE1AC3">
      <w:pPr>
        <w:pStyle w:val="a9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подходить к вагону до полной остановки поезда;</w:t>
      </w:r>
    </w:p>
    <w:p w:rsidR="00DB5FD4" w:rsidRDefault="00DB5FD4" w:rsidP="00DE1AC3">
      <w:pPr>
        <w:pStyle w:val="a9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запрещается на станциях и перегонах подлезать под вагоны и перелазить через автосцепки для прохода через путь;</w:t>
      </w:r>
    </w:p>
    <w:p w:rsidR="00BC4565" w:rsidRDefault="007D6DE8" w:rsidP="00DE1AC3">
      <w:pPr>
        <w:pStyle w:val="a9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запрещается проходить </w:t>
      </w:r>
      <w:r w:rsidR="00BC4565">
        <w:rPr>
          <w:rFonts w:ascii="Tahoma" w:hAnsi="Tahoma" w:cs="Tahoma"/>
          <w:sz w:val="24"/>
          <w:szCs w:val="24"/>
        </w:rPr>
        <w:t>по железнодорожным мостам и тоннелям, неспециализированным для перехода пешеходов;</w:t>
      </w:r>
    </w:p>
    <w:p w:rsidR="00BC4565" w:rsidRDefault="00BC4565" w:rsidP="00DE1AC3">
      <w:pPr>
        <w:pStyle w:val="a9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запрещается переходить через железнодорожные пути перед близко стоящим поездом;</w:t>
      </w:r>
    </w:p>
    <w:p w:rsidR="00BC4565" w:rsidRDefault="00BC4565" w:rsidP="00DE1AC3">
      <w:pPr>
        <w:pStyle w:val="a9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запрещается 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BC4565" w:rsidRDefault="00BC4565" w:rsidP="00DE1AC3">
      <w:pPr>
        <w:pStyle w:val="a9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игры детей на железнодорожных путях запрещаются;</w:t>
      </w:r>
    </w:p>
    <w:p w:rsidR="00BC4565" w:rsidRDefault="00BC4565" w:rsidP="00DE1AC3">
      <w:pPr>
        <w:pStyle w:val="a9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запрещается подниматься на электроопоры;</w:t>
      </w:r>
    </w:p>
    <w:p w:rsidR="00BC4565" w:rsidRDefault="00BC4565" w:rsidP="00DE1AC3">
      <w:pPr>
        <w:pStyle w:val="a9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нельзя приближаться к лежащему на земле электропроводу ближе 8 метров;</w:t>
      </w:r>
    </w:p>
    <w:p w:rsidR="00BC4565" w:rsidRDefault="00BC4565" w:rsidP="00DE1AC3">
      <w:pPr>
        <w:pStyle w:val="a9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запрещается проходить вдоль железнодорожного пути ближе 5 метров от крайнего рельса;</w:t>
      </w:r>
    </w:p>
    <w:p w:rsidR="00DE1AC3" w:rsidRPr="00DE1AC3" w:rsidRDefault="00BC4565" w:rsidP="00DE1AC3">
      <w:pPr>
        <w:pStyle w:val="a9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ходить в районе стрелочных переводов, так как это может привести к травме.</w:t>
      </w:r>
      <w:r w:rsidR="00DE1AC3">
        <w:rPr>
          <w:rFonts w:ascii="Tahoma" w:hAnsi="Tahoma" w:cs="Tahoma"/>
          <w:sz w:val="24"/>
          <w:szCs w:val="24"/>
        </w:rPr>
        <w:t xml:space="preserve"> </w:t>
      </w:r>
    </w:p>
    <w:sectPr w:rsidR="00DE1AC3" w:rsidRPr="00DE1AC3" w:rsidSect="00B82F14">
      <w:pgSz w:w="16838" w:h="11906" w:orient="landscape"/>
      <w:pgMar w:top="426" w:right="1134" w:bottom="28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B02" w:rsidRDefault="00EF4B02" w:rsidP="00555F70">
      <w:pPr>
        <w:spacing w:after="0" w:line="240" w:lineRule="auto"/>
      </w:pPr>
      <w:r>
        <w:separator/>
      </w:r>
    </w:p>
  </w:endnote>
  <w:endnote w:type="continuationSeparator" w:id="0">
    <w:p w:rsidR="00EF4B02" w:rsidRDefault="00EF4B02" w:rsidP="00555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B02" w:rsidRDefault="00EF4B02" w:rsidP="00555F70">
      <w:pPr>
        <w:spacing w:after="0" w:line="240" w:lineRule="auto"/>
      </w:pPr>
      <w:r>
        <w:separator/>
      </w:r>
    </w:p>
  </w:footnote>
  <w:footnote w:type="continuationSeparator" w:id="0">
    <w:p w:rsidR="00EF4B02" w:rsidRDefault="00EF4B02" w:rsidP="00555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14A"/>
    <w:multiLevelType w:val="hybridMultilevel"/>
    <w:tmpl w:val="0B4263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F2D8E"/>
    <w:multiLevelType w:val="hybridMultilevel"/>
    <w:tmpl w:val="D5BE8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B6E25"/>
    <w:multiLevelType w:val="multilevel"/>
    <w:tmpl w:val="CF3A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911D8C"/>
    <w:multiLevelType w:val="multilevel"/>
    <w:tmpl w:val="692E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87"/>
    <w:rsid w:val="00001FF5"/>
    <w:rsid w:val="000026A8"/>
    <w:rsid w:val="00010215"/>
    <w:rsid w:val="000625B6"/>
    <w:rsid w:val="00074654"/>
    <w:rsid w:val="00195392"/>
    <w:rsid w:val="001B5A9B"/>
    <w:rsid w:val="001D1462"/>
    <w:rsid w:val="001E7660"/>
    <w:rsid w:val="001F2D2D"/>
    <w:rsid w:val="0021079D"/>
    <w:rsid w:val="00225417"/>
    <w:rsid w:val="0023660B"/>
    <w:rsid w:val="00237C37"/>
    <w:rsid w:val="0024076C"/>
    <w:rsid w:val="00257064"/>
    <w:rsid w:val="002C2EE1"/>
    <w:rsid w:val="002D31F9"/>
    <w:rsid w:val="002F56F0"/>
    <w:rsid w:val="00333B08"/>
    <w:rsid w:val="003E4152"/>
    <w:rsid w:val="003F3ED6"/>
    <w:rsid w:val="004212A8"/>
    <w:rsid w:val="004C4FCA"/>
    <w:rsid w:val="004D4304"/>
    <w:rsid w:val="00503109"/>
    <w:rsid w:val="00555F70"/>
    <w:rsid w:val="005C5499"/>
    <w:rsid w:val="005D6FF3"/>
    <w:rsid w:val="00633BF3"/>
    <w:rsid w:val="00670813"/>
    <w:rsid w:val="007037C1"/>
    <w:rsid w:val="007709CC"/>
    <w:rsid w:val="007D6DE8"/>
    <w:rsid w:val="0080691B"/>
    <w:rsid w:val="008C2585"/>
    <w:rsid w:val="008D4115"/>
    <w:rsid w:val="008F2673"/>
    <w:rsid w:val="008F5EAA"/>
    <w:rsid w:val="00934B94"/>
    <w:rsid w:val="00987EBA"/>
    <w:rsid w:val="00992315"/>
    <w:rsid w:val="00A648D5"/>
    <w:rsid w:val="00A829DB"/>
    <w:rsid w:val="00AA2F84"/>
    <w:rsid w:val="00AE034A"/>
    <w:rsid w:val="00B82F14"/>
    <w:rsid w:val="00BC4565"/>
    <w:rsid w:val="00BF54AD"/>
    <w:rsid w:val="00C74313"/>
    <w:rsid w:val="00CF6A87"/>
    <w:rsid w:val="00D16BFC"/>
    <w:rsid w:val="00D75975"/>
    <w:rsid w:val="00DB5FD4"/>
    <w:rsid w:val="00DE1AC3"/>
    <w:rsid w:val="00DE51F7"/>
    <w:rsid w:val="00E41028"/>
    <w:rsid w:val="00E42AB8"/>
    <w:rsid w:val="00E737E0"/>
    <w:rsid w:val="00EF4B02"/>
    <w:rsid w:val="00F23487"/>
    <w:rsid w:val="00F36280"/>
    <w:rsid w:val="00F81AAB"/>
    <w:rsid w:val="00FD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A4DB5-19D8-4ED6-B293-1E42D664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6A87"/>
  </w:style>
  <w:style w:type="paragraph" w:styleId="a3">
    <w:name w:val="header"/>
    <w:basedOn w:val="a"/>
    <w:link w:val="a4"/>
    <w:uiPriority w:val="99"/>
    <w:semiHidden/>
    <w:unhideWhenUsed/>
    <w:rsid w:val="00555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5F70"/>
  </w:style>
  <w:style w:type="paragraph" w:styleId="a5">
    <w:name w:val="footer"/>
    <w:basedOn w:val="a"/>
    <w:link w:val="a6"/>
    <w:uiPriority w:val="99"/>
    <w:semiHidden/>
    <w:unhideWhenUsed/>
    <w:rsid w:val="00555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5F70"/>
  </w:style>
  <w:style w:type="paragraph" w:styleId="a7">
    <w:name w:val="Balloon Text"/>
    <w:basedOn w:val="a"/>
    <w:link w:val="a8"/>
    <w:uiPriority w:val="99"/>
    <w:semiHidden/>
    <w:unhideWhenUsed/>
    <w:rsid w:val="0055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F7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55F70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25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57064"/>
    <w:rPr>
      <w:b/>
      <w:bCs/>
    </w:rPr>
  </w:style>
  <w:style w:type="character" w:styleId="ac">
    <w:name w:val="Emphasis"/>
    <w:basedOn w:val="a0"/>
    <w:uiPriority w:val="20"/>
    <w:qFormat/>
    <w:rsid w:val="00257064"/>
    <w:rPr>
      <w:i/>
      <w:iCs/>
    </w:rPr>
  </w:style>
  <w:style w:type="character" w:customStyle="1" w:styleId="blk">
    <w:name w:val="blk"/>
    <w:basedOn w:val="a0"/>
    <w:rsid w:val="00992315"/>
  </w:style>
  <w:style w:type="character" w:styleId="ad">
    <w:name w:val="Hyperlink"/>
    <w:basedOn w:val="a0"/>
    <w:uiPriority w:val="99"/>
    <w:semiHidden/>
    <w:unhideWhenUsed/>
    <w:rsid w:val="009923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20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0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56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5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81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6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4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45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6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50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9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46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4979E-A320-4FF4-A15A-A16894C9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Пользователь</cp:lastModifiedBy>
  <cp:revision>2</cp:revision>
  <cp:lastPrinted>2021-03-15T08:20:00Z</cp:lastPrinted>
  <dcterms:created xsi:type="dcterms:W3CDTF">2021-04-29T10:33:00Z</dcterms:created>
  <dcterms:modified xsi:type="dcterms:W3CDTF">2021-04-29T10:33:00Z</dcterms:modified>
</cp:coreProperties>
</file>