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76C" w:rsidRPr="007E637F" w:rsidRDefault="007E637F" w:rsidP="007E637F">
      <w:pPr>
        <w:jc w:val="center"/>
        <w:rPr>
          <w:b/>
          <w:color w:val="003366"/>
          <w:sz w:val="36"/>
          <w:szCs w:val="36"/>
        </w:rPr>
      </w:pPr>
      <w:r w:rsidRPr="007E637F">
        <w:rPr>
          <w:b/>
          <w:color w:val="003366"/>
          <w:sz w:val="36"/>
          <w:szCs w:val="36"/>
        </w:rPr>
        <w:t>Уважаемые родители!</w:t>
      </w:r>
      <w:bookmarkStart w:id="0" w:name="_GoBack"/>
      <w:bookmarkEnd w:id="0"/>
    </w:p>
    <w:p w:rsidR="007E637F" w:rsidRPr="007E637F" w:rsidRDefault="007E637F" w:rsidP="007E637F">
      <w:pPr>
        <w:jc w:val="center"/>
        <w:rPr>
          <w:b/>
          <w:color w:val="003366"/>
          <w:sz w:val="28"/>
          <w:szCs w:val="28"/>
        </w:rPr>
      </w:pPr>
    </w:p>
    <w:p w:rsidR="007E637F" w:rsidRPr="007E637F" w:rsidRDefault="007E637F" w:rsidP="007E637F">
      <w:pPr>
        <w:jc w:val="center"/>
        <w:rPr>
          <w:rStyle w:val="af3"/>
          <w:rFonts w:ascii="Helvetica" w:eastAsia="Times New Roman" w:hAnsi="Helvetica" w:cs="Helvetica"/>
          <w:b/>
          <w:bCs/>
          <w:color w:val="003366"/>
          <w:sz w:val="28"/>
          <w:szCs w:val="28"/>
          <w:u w:val="none"/>
          <w:lang w:eastAsia="ru-RU"/>
        </w:rPr>
      </w:pPr>
      <w:proofErr w:type="gramStart"/>
      <w:r w:rsidRPr="007E637F">
        <w:rPr>
          <w:b/>
          <w:color w:val="003366"/>
          <w:sz w:val="28"/>
          <w:szCs w:val="28"/>
        </w:rPr>
        <w:t xml:space="preserve">Если Ваш ребенок посещает программы дополнительного образования, на </w:t>
      </w:r>
      <w:r w:rsidRPr="007E637F">
        <w:rPr>
          <w:rFonts w:ascii="Helvetica" w:eastAsia="Times New Roman" w:hAnsi="Helvetica" w:cs="Helvetica"/>
          <w:b/>
          <w:color w:val="943634" w:themeColor="accent2" w:themeShade="BF"/>
          <w:sz w:val="28"/>
          <w:szCs w:val="28"/>
          <w:lang w:eastAsia="ru-RU"/>
        </w:rPr>
        <w:t>сайте</w:t>
      </w:r>
      <w:proofErr w:type="gramEnd"/>
      <w:r w:rsidRPr="007E637F">
        <w:rPr>
          <w:rFonts w:ascii="Helvetica" w:eastAsia="Times New Roman" w:hAnsi="Helvetica" w:cs="Helvetica"/>
          <w:b/>
          <w:color w:val="943634" w:themeColor="accent2" w:themeShade="BF"/>
          <w:sz w:val="28"/>
          <w:szCs w:val="28"/>
          <w:lang w:eastAsia="ru-RU"/>
        </w:rPr>
        <w:t> </w:t>
      </w:r>
      <w:hyperlink r:id="rId5" w:tgtFrame="_blank" w:history="1">
        <w:r w:rsidRPr="007E637F">
          <w:rPr>
            <w:rStyle w:val="af3"/>
            <w:rFonts w:ascii="Helvetica" w:eastAsia="Times New Roman" w:hAnsi="Helvetica" w:cs="Helvetica"/>
            <w:b/>
            <w:color w:val="943634" w:themeColor="accent2" w:themeShade="BF"/>
            <w:sz w:val="28"/>
            <w:szCs w:val="28"/>
            <w:lang w:eastAsia="ru-RU"/>
          </w:rPr>
          <w:t>yar.pfdo.ru</w:t>
        </w:r>
      </w:hyperlink>
      <w:r w:rsidRPr="007E637F">
        <w:rPr>
          <w:rStyle w:val="af3"/>
          <w:rFonts w:ascii="Helvetica" w:eastAsia="Times New Roman" w:hAnsi="Helvetica" w:cs="Helvetica"/>
          <w:b/>
          <w:bCs/>
          <w:color w:val="943634" w:themeColor="accent2" w:themeShade="BF"/>
          <w:sz w:val="28"/>
          <w:szCs w:val="28"/>
          <w:lang w:eastAsia="ru-RU"/>
        </w:rPr>
        <w:t>,</w:t>
      </w:r>
      <w:r w:rsidRPr="007E637F">
        <w:rPr>
          <w:rStyle w:val="af3"/>
          <w:rFonts w:ascii="Helvetica" w:eastAsia="Times New Roman" w:hAnsi="Helvetica" w:cs="Helvetica"/>
          <w:b/>
          <w:bCs/>
          <w:color w:val="003366"/>
          <w:sz w:val="28"/>
          <w:szCs w:val="28"/>
          <w:lang w:eastAsia="ru-RU"/>
        </w:rPr>
        <w:t xml:space="preserve"> </w:t>
      </w:r>
      <w:r w:rsidRPr="007E637F">
        <w:rPr>
          <w:rStyle w:val="af3"/>
          <w:rFonts w:ascii="Helvetica" w:eastAsia="Times New Roman" w:hAnsi="Helvetica" w:cs="Helvetica"/>
          <w:b/>
          <w:bCs/>
          <w:color w:val="003366"/>
          <w:sz w:val="28"/>
          <w:szCs w:val="28"/>
          <w:u w:val="none"/>
          <w:lang w:eastAsia="ru-RU"/>
        </w:rPr>
        <w:t xml:space="preserve">в личном кабинете ребенка (во вкладке НАСТРОЙКИ ПОЛЬЗОВАТЕЛЯ) Вы можете сформировать и распечатать </w:t>
      </w:r>
      <w:r w:rsidRPr="00424A77">
        <w:rPr>
          <w:rStyle w:val="af3"/>
          <w:rFonts w:ascii="Helvetica" w:eastAsia="Times New Roman" w:hAnsi="Helvetica" w:cs="Helvetica"/>
          <w:b/>
          <w:bCs/>
          <w:color w:val="943634" w:themeColor="accent2" w:themeShade="BF"/>
          <w:sz w:val="28"/>
          <w:szCs w:val="28"/>
          <w:u w:val="none"/>
          <w:lang w:eastAsia="ru-RU"/>
        </w:rPr>
        <w:t>справку</w:t>
      </w:r>
      <w:r w:rsidRPr="007E637F">
        <w:rPr>
          <w:rStyle w:val="af3"/>
          <w:rFonts w:ascii="Helvetica" w:eastAsia="Times New Roman" w:hAnsi="Helvetica" w:cs="Helvetica"/>
          <w:b/>
          <w:bCs/>
          <w:color w:val="003366"/>
          <w:sz w:val="28"/>
          <w:szCs w:val="28"/>
          <w:u w:val="none"/>
          <w:lang w:eastAsia="ru-RU"/>
        </w:rPr>
        <w:t xml:space="preserve"> </w:t>
      </w:r>
      <w:r w:rsidR="00424A77">
        <w:rPr>
          <w:rStyle w:val="af3"/>
          <w:rFonts w:ascii="Helvetica" w:eastAsia="Times New Roman" w:hAnsi="Helvetica" w:cs="Helvetica"/>
          <w:b/>
          <w:bCs/>
          <w:color w:val="003366"/>
          <w:sz w:val="28"/>
          <w:szCs w:val="28"/>
          <w:u w:val="none"/>
          <w:lang w:eastAsia="ru-RU"/>
        </w:rPr>
        <w:t xml:space="preserve">о посещении кружков и секций </w:t>
      </w:r>
      <w:r w:rsidRPr="007E637F">
        <w:rPr>
          <w:rStyle w:val="af3"/>
          <w:rFonts w:ascii="Helvetica" w:eastAsia="Times New Roman" w:hAnsi="Helvetica" w:cs="Helvetica"/>
          <w:b/>
          <w:bCs/>
          <w:color w:val="003366"/>
          <w:sz w:val="28"/>
          <w:szCs w:val="28"/>
          <w:u w:val="none"/>
          <w:lang w:eastAsia="ru-RU"/>
        </w:rPr>
        <w:t>для предъявления в школу или по месту требования. Всего одним КЛИКОМ!</w:t>
      </w:r>
    </w:p>
    <w:p w:rsidR="007E637F" w:rsidRPr="007E637F" w:rsidRDefault="007E637F" w:rsidP="007E637F">
      <w:pPr>
        <w:jc w:val="center"/>
        <w:rPr>
          <w:rStyle w:val="af3"/>
          <w:rFonts w:ascii="Helvetica" w:eastAsia="Times New Roman" w:hAnsi="Helvetica" w:cs="Helvetica"/>
          <w:b/>
          <w:bCs/>
          <w:color w:val="auto"/>
          <w:sz w:val="28"/>
          <w:szCs w:val="28"/>
          <w:u w:val="none"/>
          <w:lang w:eastAsia="ru-RU"/>
        </w:rPr>
      </w:pPr>
    </w:p>
    <w:p w:rsidR="007E637F" w:rsidRPr="007E637F" w:rsidRDefault="007E637F">
      <w:r>
        <w:rPr>
          <w:noProof/>
          <w:lang w:eastAsia="ru-RU"/>
        </w:rPr>
        <w:drawing>
          <wp:inline distT="0" distB="0" distL="0" distR="0">
            <wp:extent cx="10649255" cy="552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о дополнительном образовании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4416" cy="55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37F" w:rsidRPr="007E637F" w:rsidSect="007E637F">
      <w:pgSz w:w="16838" w:h="12341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89C"/>
    <w:rsid w:val="00424A77"/>
    <w:rsid w:val="007E637F"/>
    <w:rsid w:val="00887988"/>
    <w:rsid w:val="008C289C"/>
    <w:rsid w:val="00AC2CC7"/>
    <w:rsid w:val="00B462C0"/>
    <w:rsid w:val="00D1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8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8798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98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98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98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98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98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7988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7988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798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798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8798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879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87988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7988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87988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87988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87988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87988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88798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8798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8798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887988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887988"/>
    <w:rPr>
      <w:b/>
      <w:bCs/>
    </w:rPr>
  </w:style>
  <w:style w:type="character" w:styleId="a8">
    <w:name w:val="Emphasis"/>
    <w:basedOn w:val="a0"/>
    <w:uiPriority w:val="20"/>
    <w:qFormat/>
    <w:rsid w:val="0088798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87988"/>
    <w:rPr>
      <w:szCs w:val="32"/>
    </w:rPr>
  </w:style>
  <w:style w:type="paragraph" w:styleId="aa">
    <w:name w:val="List Paragraph"/>
    <w:basedOn w:val="a"/>
    <w:uiPriority w:val="34"/>
    <w:qFormat/>
    <w:rsid w:val="008879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87988"/>
    <w:rPr>
      <w:i/>
    </w:rPr>
  </w:style>
  <w:style w:type="character" w:customStyle="1" w:styleId="22">
    <w:name w:val="Цитата 2 Знак"/>
    <w:basedOn w:val="a0"/>
    <w:link w:val="21"/>
    <w:uiPriority w:val="29"/>
    <w:rsid w:val="0088798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87988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87988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88798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8798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8798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8798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8798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87988"/>
    <w:pPr>
      <w:outlineLvl w:val="9"/>
    </w:pPr>
  </w:style>
  <w:style w:type="character" w:styleId="af3">
    <w:name w:val="Hyperlink"/>
    <w:basedOn w:val="a0"/>
    <w:uiPriority w:val="99"/>
    <w:unhideWhenUsed/>
    <w:rsid w:val="007E637F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E637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6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8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8798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98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98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98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98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98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7988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7988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798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798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8798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879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87988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7988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87988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87988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87988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87988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88798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8798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8798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887988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887988"/>
    <w:rPr>
      <w:b/>
      <w:bCs/>
    </w:rPr>
  </w:style>
  <w:style w:type="character" w:styleId="a8">
    <w:name w:val="Emphasis"/>
    <w:basedOn w:val="a0"/>
    <w:uiPriority w:val="20"/>
    <w:qFormat/>
    <w:rsid w:val="0088798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87988"/>
    <w:rPr>
      <w:szCs w:val="32"/>
    </w:rPr>
  </w:style>
  <w:style w:type="paragraph" w:styleId="aa">
    <w:name w:val="List Paragraph"/>
    <w:basedOn w:val="a"/>
    <w:uiPriority w:val="34"/>
    <w:qFormat/>
    <w:rsid w:val="008879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87988"/>
    <w:rPr>
      <w:i/>
    </w:rPr>
  </w:style>
  <w:style w:type="character" w:customStyle="1" w:styleId="22">
    <w:name w:val="Цитата 2 Знак"/>
    <w:basedOn w:val="a0"/>
    <w:link w:val="21"/>
    <w:uiPriority w:val="29"/>
    <w:rsid w:val="0088798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87988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87988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88798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8798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8798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8798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8798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87988"/>
    <w:pPr>
      <w:outlineLvl w:val="9"/>
    </w:pPr>
  </w:style>
  <w:style w:type="character" w:styleId="af3">
    <w:name w:val="Hyperlink"/>
    <w:basedOn w:val="a0"/>
    <w:uiPriority w:val="99"/>
    <w:unhideWhenUsed/>
    <w:rsid w:val="007E637F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E637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6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yandex.ru/clck/jsredir?bu=d8iw&amp;from=yandex.ru%3Bsearch%2F%3Bweb%3B%3B&amp;text=&amp;etext=2112.EZGVt6si1A6EBVwh9GaypQeBFcLPsc52ATS4scZo6oD5jJxaDYcINhZ8uilXM8e7.8428fd40874dd2b59922c1fd715aaeaf9e44c863&amp;uuid=&amp;state=PEtFfuTeVD4jaxywoSUvtB2i7c0_vxGdh55VB9hR14QS1N0NrQgnV16vRuzYFaOEtkZ_ezqvSPNIGcT2yxW9nZHrdbF1heHzzV9ur3pH-bDruHulpvxjQYcP-4Uyxlro4HJ5c7nyWKFicSYKbrL81A,,&amp;&amp;cst=AiuY0DBWFJ5Hyx_fyvalFL7tcWfvtY4pCn9MhW6ChQm8mZuvqx6RpZ-2Jj_xyatRRK3O_3EDrmZW2FEaaVlI6Xld0c3aMy91NgXgoYdf7iX26l9kNX3S7iPKsq6awZHnf037HDAUDLgiy_022CiqcTMQGT-xL8kIh7hGIiN0xkjiDJLigDQjGAYY-mhC7bdVWLm5MCAganL-n4BgcEPalrr0y1_u0NRHU7QD1OXMsa5IuqRo4JliS5q6ggg2rTjDXYZb_YM66fdhcZUy-DJC2Hq6Izwg4aH8bxn86IHpIUJ4Yzp32scos1KHAhEbZdc5TzNItDT99zWg20SrEErZaLglFqZOqElY5zgHZHf0ZjPGyXqn7nR5m7KVVcGia_GDd0h3nUdAUBnnXUso4TVh-O7v1yZVgZMhqM2FxpUdgzSDM_4eyRf0bDSOuuTq67fgLcoyF3LSScpL-wspHk8RIeVaPlQGl5y2Qodl3LP-0aFH0uIoFzgqeezXddY4aKnyJnygC7775-Wj_tzRE6SId6IYNorwHjhySzLhGfQXnwseTgynTIuApIXE4jlEExM2QDQ7VQUlN7eu_I8GWwY6dxMJIQHC8LABfzKGDhtqyDsz7iiDKh5dkcEINI1SrFO_ZD7ZRHECtq_Ne7Jfkqyl3jxDlhPrD6pPnSg2_vc_OtKpyPmebor17o3Z5FrA61OykWFmc7fncT-Og2Qttvnr2VHYch3c5tSvJsEzombW6LIb9Maj-LLVhwJ60WDkcG0ykLWKvUxe3W78NVo1li4M08H4F-49mnuq4rrFAsGpyWNldj6wRVFZQWT0yDv2PJ8wIy5IntL33T_WSMT3a5HNmNYy9F7VA0ISFcSps6qp5QK4Nlou99FeMSuU1MgAcLoT90-QgECWTKVwYNuscrr34QwVbavzUC3X-QiWr7-2OPKEHhxPoREjTJG5T32K8k2RdAZ6OEH5-f4576YMY7qDNU4Hlr7AgeFcLarjcn9MmKjiY7A7xVsjwz_4siA4lvY7&amp;data=UlNrNmk5WktYejY4cHFySjRXSWhXT1Z3ck9MTEZoeWxHSi1ENzNaLUJvWFlBTmtZZUhLQ2otRVFTY1NnYnNDTUJPXzR3ajhRbWZKelM2UVFadXVpREJMcDJIbFI1QmFS&amp;sign=d26625ec05b5a8a768edb212e2fcccf7&amp;keyno=0&amp;b64e=2&amp;ref=orjY4mGPRjk5boDnW0uvlrrd71vZw9kpHstIJTJcImVD6EAfcnMJxB7a26g1mICy8bCZsnzYIbeu9Z_vALRnBJ9DsoaSzrkgcHEUld3oZPD4PQ5zuGKzZJSZx2L2kvDt7O9wTuVDOelhHwYKm57Y5E4asOomuO9OetXqBsuhp58,&amp;l10n=ru&amp;rp=1&amp;cts=1554448518774&amp;mc=4.7677697357725375&amp;hdtime=84628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2019-10-21T11:21:00Z</dcterms:created>
  <dcterms:modified xsi:type="dcterms:W3CDTF">2019-10-21T11:33:00Z</dcterms:modified>
</cp:coreProperties>
</file>